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3A7" w:rsidRDefault="007943A7" w:rsidP="007943A7">
      <w:pPr>
        <w:autoSpaceDE w:val="0"/>
        <w:autoSpaceDN w:val="0"/>
        <w:adjustRightInd w:val="0"/>
        <w:jc w:val="center"/>
        <w:rPr>
          <w:rFonts w:ascii="MyriadPro-Regular" w:hAnsi="MyriadPro-Regular" w:cs="MyriadPro-Regular"/>
          <w:color w:val="000000"/>
          <w:sz w:val="36"/>
          <w:szCs w:val="36"/>
        </w:rPr>
      </w:pPr>
      <w:r>
        <w:rPr>
          <w:rFonts w:ascii="MyriadPro-Regular" w:hAnsi="MyriadPro-Regular" w:cs="MyriadPro-Regular"/>
          <w:color w:val="000000"/>
          <w:sz w:val="36"/>
          <w:szCs w:val="36"/>
        </w:rPr>
        <w:t>HEY LA BAS!</w:t>
      </w:r>
    </w:p>
    <w:p w:rsidR="007943A7" w:rsidRPr="00D3467F" w:rsidRDefault="007943A7" w:rsidP="007943A7">
      <w:pPr>
        <w:autoSpaceDE w:val="0"/>
        <w:autoSpaceDN w:val="0"/>
        <w:adjustRightInd w:val="0"/>
        <w:jc w:val="center"/>
        <w:rPr>
          <w:rFonts w:ascii="MyriadPro-Regular" w:hAnsi="MyriadPro-Regular" w:cs="MyriadPro-Regular"/>
          <w:color w:val="000000"/>
          <w:sz w:val="24"/>
          <w:szCs w:val="24"/>
        </w:rPr>
      </w:pPr>
      <w:r w:rsidRPr="00D3467F">
        <w:rPr>
          <w:rFonts w:ascii="MyriadPro-Regular" w:hAnsi="MyriadPro-Regular" w:cs="MyriadPro-Regular"/>
          <w:color w:val="000000"/>
          <w:sz w:val="24"/>
          <w:szCs w:val="24"/>
        </w:rPr>
        <w:t>CELEBRATING THE CULTURAL HISTORY OF THE FIRST ROAD IN NEW ORLEANS</w:t>
      </w:r>
    </w:p>
    <w:p w:rsidR="007943A7" w:rsidRDefault="007943A7" w:rsidP="007943A7">
      <w:pPr>
        <w:autoSpaceDE w:val="0"/>
        <w:autoSpaceDN w:val="0"/>
        <w:adjustRightInd w:val="0"/>
        <w:jc w:val="center"/>
        <w:rPr>
          <w:rFonts w:ascii="MyriadPro-Regular" w:hAnsi="MyriadPro-Regular" w:cs="MyriadPro-Regular"/>
          <w:color w:val="000000"/>
          <w:sz w:val="26"/>
          <w:szCs w:val="26"/>
        </w:rPr>
      </w:pPr>
      <w:r>
        <w:rPr>
          <w:rFonts w:ascii="MyriadPro-Regular" w:hAnsi="MyriadPro-Regular" w:cs="MyriadPro-Regular"/>
          <w:color w:val="000000"/>
          <w:sz w:val="26"/>
          <w:szCs w:val="26"/>
        </w:rPr>
        <w:t xml:space="preserve">&amp; Raising Awareness </w:t>
      </w:r>
      <w:proofErr w:type="gramStart"/>
      <w:r>
        <w:rPr>
          <w:rFonts w:ascii="MyriadPro-Regular" w:hAnsi="MyriadPro-Regular" w:cs="MyriadPro-Regular"/>
          <w:color w:val="000000"/>
          <w:sz w:val="26"/>
          <w:szCs w:val="26"/>
        </w:rPr>
        <w:t>About</w:t>
      </w:r>
      <w:proofErr w:type="gramEnd"/>
      <w:r>
        <w:rPr>
          <w:rFonts w:ascii="MyriadPro-Regular" w:hAnsi="MyriadPro-Regular" w:cs="MyriadPro-Regular"/>
          <w:color w:val="000000"/>
          <w:sz w:val="26"/>
          <w:szCs w:val="26"/>
        </w:rPr>
        <w:t xml:space="preserve"> the History of E.B. </w:t>
      </w:r>
      <w:proofErr w:type="spellStart"/>
      <w:r>
        <w:rPr>
          <w:rFonts w:ascii="MyriadPro-Regular" w:hAnsi="MyriadPro-Regular" w:cs="MyriadPro-Regular"/>
          <w:color w:val="000000"/>
          <w:sz w:val="26"/>
          <w:szCs w:val="26"/>
        </w:rPr>
        <w:t>Kruttschnitt</w:t>
      </w:r>
      <w:proofErr w:type="spellEnd"/>
      <w:r>
        <w:rPr>
          <w:rFonts w:ascii="MyriadPro-Regular" w:hAnsi="MyriadPro-Regular" w:cs="MyriadPro-Regular"/>
          <w:color w:val="000000"/>
          <w:sz w:val="26"/>
          <w:szCs w:val="26"/>
        </w:rPr>
        <w:t xml:space="preserve"> Park</w:t>
      </w:r>
    </w:p>
    <w:p w:rsidR="007943A7" w:rsidRDefault="007943A7" w:rsidP="007943A7">
      <w:pPr>
        <w:autoSpaceDE w:val="0"/>
        <w:autoSpaceDN w:val="0"/>
        <w:adjustRightInd w:val="0"/>
        <w:jc w:val="center"/>
        <w:rPr>
          <w:rFonts w:ascii="MyriadPro-Regular" w:hAnsi="MyriadPro-Regular" w:cs="MyriadPro-Regular"/>
          <w:color w:val="000000"/>
          <w:sz w:val="26"/>
          <w:szCs w:val="26"/>
        </w:rPr>
      </w:pPr>
      <w:r>
        <w:rPr>
          <w:rFonts w:ascii="MyriadPro-Regular" w:hAnsi="MyriadPro-Regular" w:cs="MyriadPro-Regular"/>
          <w:noProof/>
          <w:color w:val="000000"/>
          <w:sz w:val="26"/>
          <w:szCs w:val="26"/>
        </w:rPr>
        <w:drawing>
          <wp:inline distT="0" distB="0" distL="0" distR="0">
            <wp:extent cx="5943600" cy="4125572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3A7" w:rsidRDefault="007943A7" w:rsidP="007943A7">
      <w:pPr>
        <w:autoSpaceDE w:val="0"/>
        <w:autoSpaceDN w:val="0"/>
        <w:adjustRightInd w:val="0"/>
        <w:rPr>
          <w:rFonts w:ascii="MyriadPro-Regular" w:hAnsi="MyriadPro-Regular" w:cs="MyriadPro-Regular"/>
          <w:color w:val="000000"/>
          <w:sz w:val="26"/>
          <w:szCs w:val="26"/>
        </w:rPr>
      </w:pPr>
      <w:r>
        <w:rPr>
          <w:rFonts w:ascii="MyriadPro-Regular" w:hAnsi="MyriadPro-Regular" w:cs="MyriadPro-Regular"/>
          <w:noProof/>
          <w:color w:val="000000"/>
          <w:sz w:val="26"/>
          <w:szCs w:val="26"/>
        </w:rPr>
        <w:drawing>
          <wp:inline distT="0" distB="0" distL="0" distR="0">
            <wp:extent cx="2580640" cy="16941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3A7">
        <w:rPr>
          <w:rFonts w:ascii="MyriadPro-Regular" w:hAnsi="MyriadPro-Regular" w:cs="MyriadPro-Regular"/>
          <w:color w:val="000000"/>
          <w:sz w:val="26"/>
          <w:szCs w:val="26"/>
        </w:rPr>
        <w:t xml:space="preserve"> </w:t>
      </w:r>
      <w:r>
        <w:rPr>
          <w:rFonts w:ascii="MyriadPro-Regular" w:hAnsi="MyriadPro-Regular" w:cs="MyriadPro-Regular"/>
          <w:noProof/>
          <w:color w:val="000000"/>
          <w:sz w:val="26"/>
          <w:szCs w:val="26"/>
        </w:rPr>
        <w:drawing>
          <wp:inline distT="0" distB="0" distL="0" distR="0">
            <wp:extent cx="869315" cy="162687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3A7">
        <w:rPr>
          <w:rFonts w:ascii="MyriadPro-Regular" w:hAnsi="MyriadPro-Regular" w:cs="MyriadPro-Regular"/>
          <w:color w:val="000000"/>
          <w:sz w:val="26"/>
          <w:szCs w:val="26"/>
        </w:rPr>
        <w:t xml:space="preserve"> </w:t>
      </w:r>
      <w:r>
        <w:rPr>
          <w:rFonts w:ascii="MyriadPro-Regular" w:hAnsi="MyriadPro-Regular" w:cs="MyriadPro-Regular"/>
          <w:noProof/>
          <w:color w:val="000000"/>
          <w:sz w:val="26"/>
          <w:szCs w:val="26"/>
        </w:rPr>
        <w:drawing>
          <wp:inline distT="0" distB="0" distL="0" distR="0">
            <wp:extent cx="2176609" cy="1442537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452" cy="144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C3D" w:rsidRDefault="00DF0C3D" w:rsidP="007943A7">
      <w:pPr>
        <w:autoSpaceDE w:val="0"/>
        <w:autoSpaceDN w:val="0"/>
        <w:adjustRightInd w:val="0"/>
        <w:rPr>
          <w:rFonts w:ascii="Perpetua" w:hAnsi="Perpetua" w:cs="Perpetua"/>
          <w:color w:val="000000"/>
        </w:rPr>
      </w:pPr>
      <w:proofErr w:type="gramStart"/>
      <w:r>
        <w:rPr>
          <w:rFonts w:ascii="Perpetua" w:hAnsi="Perpetua" w:cs="Perpetua"/>
          <w:sz w:val="20"/>
          <w:szCs w:val="20"/>
        </w:rPr>
        <w:t xml:space="preserve">Photographs by Bruce </w:t>
      </w:r>
      <w:proofErr w:type="spellStart"/>
      <w:r>
        <w:rPr>
          <w:rFonts w:ascii="Perpetua" w:hAnsi="Perpetua" w:cs="Perpetua"/>
          <w:sz w:val="20"/>
          <w:szCs w:val="20"/>
        </w:rPr>
        <w:t>Sunpie</w:t>
      </w:r>
      <w:proofErr w:type="spellEnd"/>
      <w:r>
        <w:rPr>
          <w:rFonts w:ascii="Perpetua" w:hAnsi="Perpetua" w:cs="Perpetua"/>
          <w:sz w:val="20"/>
          <w:szCs w:val="20"/>
        </w:rPr>
        <w:t xml:space="preserve"> Barnes.</w:t>
      </w:r>
      <w:proofErr w:type="gramEnd"/>
    </w:p>
    <w:p w:rsidR="007943A7" w:rsidRDefault="007943A7" w:rsidP="007943A7">
      <w:pPr>
        <w:autoSpaceDE w:val="0"/>
        <w:autoSpaceDN w:val="0"/>
        <w:adjustRightInd w:val="0"/>
        <w:rPr>
          <w:rFonts w:ascii="Perpetua" w:hAnsi="Perpetua" w:cs="Perpetua"/>
          <w:color w:val="000000"/>
        </w:rPr>
      </w:pPr>
      <w:r>
        <w:rPr>
          <w:rFonts w:ascii="Perpetua" w:hAnsi="Perpetua" w:cs="Perpetua"/>
          <w:color w:val="000000"/>
        </w:rPr>
        <w:t>After studying the history of Bayou Road in New Orleans, and a small park on the street</w:t>
      </w:r>
      <w:r w:rsidR="00D3467F">
        <w:rPr>
          <w:rFonts w:ascii="Perpetua" w:hAnsi="Perpetua" w:cs="Perpetua"/>
          <w:color w:val="000000"/>
        </w:rPr>
        <w:t xml:space="preserve"> dedicated to white supremacist </w:t>
      </w:r>
      <w:r>
        <w:rPr>
          <w:rFonts w:ascii="Perpetua" w:hAnsi="Perpetua" w:cs="Perpetua"/>
          <w:color w:val="000000"/>
        </w:rPr>
        <w:t xml:space="preserve">E.B. </w:t>
      </w:r>
      <w:proofErr w:type="spellStart"/>
      <w:r>
        <w:rPr>
          <w:rFonts w:ascii="Perpetua" w:hAnsi="Perpetua" w:cs="Perpetua"/>
          <w:color w:val="000000"/>
        </w:rPr>
        <w:t>Kruttschnitt</w:t>
      </w:r>
      <w:proofErr w:type="spellEnd"/>
      <w:r>
        <w:rPr>
          <w:rFonts w:ascii="Perpetua" w:hAnsi="Perpetua" w:cs="Perpetua"/>
          <w:color w:val="000000"/>
        </w:rPr>
        <w:t xml:space="preserve">, students in Rachel </w:t>
      </w:r>
      <w:proofErr w:type="spellStart"/>
      <w:r>
        <w:rPr>
          <w:rFonts w:ascii="Perpetua" w:hAnsi="Perpetua" w:cs="Perpetua"/>
          <w:color w:val="000000"/>
        </w:rPr>
        <w:t>Breunlin</w:t>
      </w:r>
      <w:proofErr w:type="spellEnd"/>
      <w:r>
        <w:rPr>
          <w:rFonts w:ascii="Perpetua" w:hAnsi="Perpetua" w:cs="Perpetua"/>
          <w:color w:val="000000"/>
        </w:rPr>
        <w:t xml:space="preserve"> and Bruce Barnes’ Public Culture </w:t>
      </w:r>
      <w:r w:rsidR="00D3467F">
        <w:rPr>
          <w:rFonts w:ascii="Perpetua" w:hAnsi="Perpetua" w:cs="Perpetua"/>
          <w:color w:val="000000"/>
        </w:rPr>
        <w:t xml:space="preserve">course at the University of New </w:t>
      </w:r>
      <w:r>
        <w:rPr>
          <w:rFonts w:ascii="Perpetua" w:hAnsi="Perpetua" w:cs="Perpetua"/>
          <w:color w:val="000000"/>
        </w:rPr>
        <w:t>Orleans created an anti-racist event in 2013. Located at the park, the event highlighte</w:t>
      </w:r>
      <w:r w:rsidR="00D3467F">
        <w:rPr>
          <w:rFonts w:ascii="Perpetua" w:hAnsi="Perpetua" w:cs="Perpetua"/>
          <w:color w:val="000000"/>
        </w:rPr>
        <w:t xml:space="preserve">d the multi-cultural history of </w:t>
      </w:r>
      <w:r>
        <w:rPr>
          <w:rFonts w:ascii="Perpetua" w:hAnsi="Perpetua" w:cs="Perpetua"/>
          <w:color w:val="000000"/>
        </w:rPr>
        <w:t xml:space="preserve">the area through an interactive altar to raise awareness about the problematic naming </w:t>
      </w:r>
      <w:proofErr w:type="gramStart"/>
      <w:r>
        <w:rPr>
          <w:rFonts w:ascii="Perpetua" w:hAnsi="Perpetua" w:cs="Perpetua"/>
          <w:color w:val="000000"/>
        </w:rPr>
        <w:t xml:space="preserve">of a public </w:t>
      </w:r>
      <w:r w:rsidR="00D3467F">
        <w:rPr>
          <w:rFonts w:ascii="Perpetua" w:hAnsi="Perpetua" w:cs="Perpetua"/>
          <w:color w:val="000000"/>
        </w:rPr>
        <w:t>spaces</w:t>
      </w:r>
      <w:proofErr w:type="gramEnd"/>
      <w:r w:rsidR="00D3467F">
        <w:rPr>
          <w:rFonts w:ascii="Perpetua" w:hAnsi="Perpetua" w:cs="Perpetua"/>
          <w:color w:val="000000"/>
        </w:rPr>
        <w:t xml:space="preserve"> after one of </w:t>
      </w:r>
      <w:r>
        <w:rPr>
          <w:rFonts w:ascii="Perpetua" w:hAnsi="Perpetua" w:cs="Perpetua"/>
          <w:color w:val="000000"/>
        </w:rPr>
        <w:t>the architects of Jim Crow. They invited community residents, cultural organizations, and</w:t>
      </w:r>
      <w:r w:rsidR="00D3467F">
        <w:rPr>
          <w:rFonts w:ascii="Perpetua" w:hAnsi="Perpetua" w:cs="Perpetua"/>
          <w:color w:val="000000"/>
        </w:rPr>
        <w:t xml:space="preserve"> business owners to participate </w:t>
      </w:r>
      <w:r>
        <w:rPr>
          <w:rFonts w:ascii="Perpetua" w:hAnsi="Perpetua" w:cs="Perpetua"/>
          <w:color w:val="000000"/>
        </w:rPr>
        <w:t>in the event.</w:t>
      </w:r>
    </w:p>
    <w:p w:rsidR="007943A7" w:rsidRDefault="007943A7" w:rsidP="007943A7">
      <w:pPr>
        <w:autoSpaceDE w:val="0"/>
        <w:autoSpaceDN w:val="0"/>
        <w:adjustRightInd w:val="0"/>
        <w:rPr>
          <w:rFonts w:ascii="MyriadPro-Regular" w:hAnsi="MyriadPro-Regular" w:cs="MyriadPro-Regular"/>
          <w:color w:val="FFFFFF"/>
          <w:sz w:val="34"/>
          <w:szCs w:val="34"/>
        </w:rPr>
      </w:pPr>
      <w:r>
        <w:rPr>
          <w:rFonts w:ascii="MyriadPro-Regular" w:hAnsi="MyriadPro-Regular" w:cs="MyriadPro-Regular"/>
          <w:color w:val="FFFFFF"/>
          <w:sz w:val="34"/>
          <w:szCs w:val="34"/>
        </w:rPr>
        <w:t>HANDOUT</w:t>
      </w:r>
    </w:p>
    <w:p w:rsidR="00D3467F" w:rsidRDefault="00D3467F" w:rsidP="007943A7">
      <w:pPr>
        <w:autoSpaceDE w:val="0"/>
        <w:autoSpaceDN w:val="0"/>
        <w:adjustRightInd w:val="0"/>
        <w:rPr>
          <w:rFonts w:ascii="MyriadPro-Regular" w:hAnsi="MyriadPro-Regular" w:cs="MyriadPro-Regular"/>
          <w:color w:val="FFFFFF"/>
          <w:sz w:val="34"/>
          <w:szCs w:val="34"/>
        </w:rPr>
      </w:pPr>
    </w:p>
    <w:p w:rsidR="007943A7" w:rsidRPr="00D3467F" w:rsidRDefault="007943A7" w:rsidP="00D3467F">
      <w:pPr>
        <w:autoSpaceDE w:val="0"/>
        <w:autoSpaceDN w:val="0"/>
        <w:adjustRightInd w:val="0"/>
        <w:jc w:val="center"/>
        <w:rPr>
          <w:rFonts w:ascii="MyriadPro-Regular" w:hAnsi="MyriadPro-Regular" w:cs="MyriadPro-Regular"/>
          <w:color w:val="000000"/>
          <w:sz w:val="32"/>
          <w:szCs w:val="32"/>
        </w:rPr>
      </w:pPr>
      <w:r w:rsidRPr="00D3467F">
        <w:rPr>
          <w:rFonts w:ascii="MyriadPro-Regular" w:hAnsi="MyriadPro-Regular" w:cs="MyriadPro-Regular"/>
          <w:color w:val="000000"/>
          <w:sz w:val="32"/>
          <w:szCs w:val="32"/>
        </w:rPr>
        <w:lastRenderedPageBreak/>
        <w:t>B</w:t>
      </w:r>
      <w:r w:rsidR="00D3467F">
        <w:rPr>
          <w:rFonts w:ascii="MyriadPro-Regular" w:hAnsi="MyriadPro-Regular" w:cs="MyriadPro-Regular"/>
          <w:color w:val="000000"/>
          <w:sz w:val="32"/>
          <w:szCs w:val="32"/>
        </w:rPr>
        <w:t>ACKSTREET CULTURAL MUSEUM BENEFI</w:t>
      </w:r>
      <w:r w:rsidRPr="00D3467F">
        <w:rPr>
          <w:rFonts w:ascii="MyriadPro-Regular" w:hAnsi="MyriadPro-Regular" w:cs="MyriadPro-Regular"/>
          <w:color w:val="000000"/>
          <w:sz w:val="32"/>
          <w:szCs w:val="32"/>
        </w:rPr>
        <w:t>T AND ALTAR</w:t>
      </w:r>
    </w:p>
    <w:p w:rsidR="00D3467F" w:rsidRDefault="00D3467F" w:rsidP="00850EAD">
      <w:pPr>
        <w:autoSpaceDE w:val="0"/>
        <w:autoSpaceDN w:val="0"/>
        <w:adjustRightInd w:val="0"/>
        <w:jc w:val="center"/>
        <w:rPr>
          <w:rFonts w:ascii="Perpetua" w:hAnsi="Perpetua" w:cs="Perpetua"/>
          <w:color w:val="000000"/>
        </w:rPr>
      </w:pPr>
      <w:bookmarkStart w:id="0" w:name="_GoBack"/>
      <w:r>
        <w:rPr>
          <w:rFonts w:ascii="Perpetua" w:hAnsi="Perpetua" w:cs="Perpetua"/>
          <w:noProof/>
          <w:color w:val="000000"/>
        </w:rPr>
        <w:drawing>
          <wp:inline distT="0" distB="0" distL="0" distR="0">
            <wp:extent cx="2125980" cy="3169285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Perpetua" w:hAnsi="Perpetua" w:cs="Perpetua"/>
          <w:noProof/>
          <w:color w:val="000000"/>
        </w:rPr>
        <w:drawing>
          <wp:inline distT="0" distB="0" distL="0" distR="0" wp14:anchorId="266A44DE" wp14:editId="55E0C1C7">
            <wp:extent cx="2389505" cy="32029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67F" w:rsidRDefault="00D3467F" w:rsidP="007943A7">
      <w:pPr>
        <w:autoSpaceDE w:val="0"/>
        <w:autoSpaceDN w:val="0"/>
        <w:adjustRightInd w:val="0"/>
        <w:rPr>
          <w:rFonts w:ascii="Perpetua" w:hAnsi="Perpetua" w:cs="Perpetua"/>
          <w:color w:val="000000"/>
        </w:rPr>
      </w:pPr>
    </w:p>
    <w:p w:rsidR="00D3467F" w:rsidRDefault="00D3467F" w:rsidP="00D3467F">
      <w:pPr>
        <w:autoSpaceDE w:val="0"/>
        <w:autoSpaceDN w:val="0"/>
        <w:adjustRightInd w:val="0"/>
        <w:jc w:val="center"/>
        <w:rPr>
          <w:rFonts w:ascii="Perpetua" w:hAnsi="Perpetua" w:cs="Perpetua"/>
          <w:color w:val="000000"/>
        </w:rPr>
      </w:pPr>
      <w:r>
        <w:rPr>
          <w:rFonts w:ascii="Perpetua" w:hAnsi="Perpetua" w:cs="Perpetua"/>
          <w:noProof/>
          <w:color w:val="000000"/>
        </w:rPr>
        <w:drawing>
          <wp:inline distT="0" distB="0" distL="0" distR="0">
            <wp:extent cx="4207362" cy="2985926"/>
            <wp:effectExtent l="0" t="0" r="3175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168" cy="298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67F" w:rsidRDefault="00D3467F" w:rsidP="007943A7">
      <w:pPr>
        <w:autoSpaceDE w:val="0"/>
        <w:autoSpaceDN w:val="0"/>
        <w:adjustRightInd w:val="0"/>
        <w:rPr>
          <w:rFonts w:ascii="Perpetua" w:hAnsi="Perpetua" w:cs="Perpetua"/>
          <w:color w:val="000000"/>
        </w:rPr>
      </w:pPr>
    </w:p>
    <w:p w:rsidR="00D3467F" w:rsidRDefault="00D3467F" w:rsidP="00D3467F">
      <w:pPr>
        <w:autoSpaceDE w:val="0"/>
        <w:autoSpaceDN w:val="0"/>
        <w:adjustRightInd w:val="0"/>
        <w:rPr>
          <w:rFonts w:ascii="Perpetua-Italic" w:hAnsi="Perpetua-Italic" w:cs="Perpetua-Italic"/>
          <w:i/>
          <w:iCs/>
          <w:sz w:val="20"/>
          <w:szCs w:val="20"/>
        </w:rPr>
      </w:pPr>
      <w:r>
        <w:rPr>
          <w:rFonts w:ascii="Perpetua-Italic" w:hAnsi="Perpetua-Italic" w:cs="Perpetua-Italic"/>
          <w:i/>
          <w:iCs/>
          <w:sz w:val="20"/>
          <w:szCs w:val="20"/>
        </w:rPr>
        <w:t xml:space="preserve">Top left: </w:t>
      </w:r>
      <w:r>
        <w:rPr>
          <w:rFonts w:ascii="Perpetua" w:hAnsi="Perpetua" w:cs="Perpetua"/>
          <w:sz w:val="20"/>
          <w:szCs w:val="20"/>
        </w:rPr>
        <w:t xml:space="preserve">Inside the Backstreet Cultural Museum. Photograph by Bruce </w:t>
      </w:r>
      <w:proofErr w:type="spellStart"/>
      <w:r>
        <w:rPr>
          <w:rFonts w:ascii="Perpetua" w:hAnsi="Perpetua" w:cs="Perpetua"/>
          <w:sz w:val="20"/>
          <w:szCs w:val="20"/>
        </w:rPr>
        <w:t>Sunpie</w:t>
      </w:r>
      <w:proofErr w:type="spellEnd"/>
      <w:r>
        <w:rPr>
          <w:rFonts w:ascii="Perpetua" w:hAnsi="Perpetua" w:cs="Perpetua"/>
          <w:sz w:val="20"/>
          <w:szCs w:val="20"/>
        </w:rPr>
        <w:t xml:space="preserve"> </w:t>
      </w:r>
      <w:proofErr w:type="spellStart"/>
      <w:r>
        <w:rPr>
          <w:rFonts w:ascii="Perpetua" w:hAnsi="Perpetua" w:cs="Perpetua"/>
          <w:sz w:val="20"/>
          <w:szCs w:val="20"/>
        </w:rPr>
        <w:t>Barnes.</w:t>
      </w:r>
      <w:r>
        <w:rPr>
          <w:rFonts w:ascii="Perpetua-Italic" w:hAnsi="Perpetua-Italic" w:cs="Perpetua-Italic"/>
          <w:i/>
          <w:iCs/>
          <w:sz w:val="20"/>
          <w:szCs w:val="20"/>
        </w:rPr>
        <w:t>Top</w:t>
      </w:r>
      <w:proofErr w:type="spellEnd"/>
      <w:r>
        <w:rPr>
          <w:rFonts w:ascii="Perpetua-Italic" w:hAnsi="Perpetua-Italic" w:cs="Perpetua-Italic"/>
          <w:i/>
          <w:iCs/>
          <w:sz w:val="20"/>
          <w:szCs w:val="20"/>
        </w:rPr>
        <w:t xml:space="preserve"> right:</w:t>
      </w:r>
    </w:p>
    <w:p w:rsidR="00D3467F" w:rsidRPr="00D3467F" w:rsidRDefault="00D3467F" w:rsidP="00D3467F">
      <w:pPr>
        <w:autoSpaceDE w:val="0"/>
        <w:autoSpaceDN w:val="0"/>
        <w:adjustRightInd w:val="0"/>
        <w:rPr>
          <w:rFonts w:ascii="Perpetua-Italic" w:hAnsi="Perpetua-Italic" w:cs="Perpetua-Italic"/>
          <w:i/>
          <w:iCs/>
          <w:sz w:val="20"/>
          <w:szCs w:val="20"/>
        </w:rPr>
      </w:pPr>
      <w:r>
        <w:rPr>
          <w:rFonts w:ascii="Perpetua" w:hAnsi="Perpetua" w:cs="Perpetua"/>
          <w:sz w:val="20"/>
          <w:szCs w:val="20"/>
        </w:rPr>
        <w:t xml:space="preserve">A memory box and poem created by Lauren Franklin for the Public Culture course. </w:t>
      </w:r>
      <w:r>
        <w:rPr>
          <w:rFonts w:ascii="Perpetua-Italic" w:hAnsi="Perpetua-Italic" w:cs="Perpetua-Italic"/>
          <w:i/>
          <w:iCs/>
          <w:sz w:val="20"/>
          <w:szCs w:val="20"/>
        </w:rPr>
        <w:t xml:space="preserve">Bottom: </w:t>
      </w:r>
      <w:r>
        <w:rPr>
          <w:rFonts w:ascii="Perpetua" w:hAnsi="Perpetua" w:cs="Perpetua"/>
          <w:sz w:val="20"/>
          <w:szCs w:val="20"/>
        </w:rPr>
        <w:t>Sylvester Francis and the class with their altar honoring the museum.</w:t>
      </w:r>
    </w:p>
    <w:p w:rsidR="00D3467F" w:rsidRDefault="00D3467F" w:rsidP="00D3467F">
      <w:pPr>
        <w:autoSpaceDE w:val="0"/>
        <w:autoSpaceDN w:val="0"/>
        <w:adjustRightInd w:val="0"/>
        <w:rPr>
          <w:rFonts w:ascii="Perpetua" w:hAnsi="Perpetua" w:cs="Perpetua"/>
          <w:color w:val="000000"/>
        </w:rPr>
      </w:pPr>
    </w:p>
    <w:p w:rsidR="00183066" w:rsidRPr="00D3467F" w:rsidRDefault="007943A7" w:rsidP="00D3467F">
      <w:pPr>
        <w:autoSpaceDE w:val="0"/>
        <w:autoSpaceDN w:val="0"/>
        <w:adjustRightInd w:val="0"/>
        <w:rPr>
          <w:rFonts w:ascii="Perpetua" w:hAnsi="Perpetua" w:cs="Perpetua"/>
          <w:color w:val="000000"/>
        </w:rPr>
      </w:pPr>
      <w:r>
        <w:rPr>
          <w:rFonts w:ascii="Perpetua" w:hAnsi="Perpetua" w:cs="Perpetua"/>
          <w:color w:val="000000"/>
        </w:rPr>
        <w:t xml:space="preserve">After reading </w:t>
      </w:r>
      <w:r>
        <w:rPr>
          <w:rFonts w:ascii="Perpetua-Italic" w:hAnsi="Perpetua-Italic" w:cs="Perpetua-Italic"/>
          <w:i/>
          <w:iCs/>
          <w:color w:val="000000"/>
        </w:rPr>
        <w:t xml:space="preserve">Talk That Music Talk, </w:t>
      </w:r>
      <w:r>
        <w:rPr>
          <w:rFonts w:ascii="Perpetua" w:hAnsi="Perpetua" w:cs="Perpetua"/>
          <w:color w:val="000000"/>
        </w:rPr>
        <w:t xml:space="preserve">students in Rachel </w:t>
      </w:r>
      <w:proofErr w:type="spellStart"/>
      <w:r>
        <w:rPr>
          <w:rFonts w:ascii="Perpetua" w:hAnsi="Perpetua" w:cs="Perpetua"/>
          <w:color w:val="000000"/>
        </w:rPr>
        <w:t>Breunlin</w:t>
      </w:r>
      <w:proofErr w:type="spellEnd"/>
      <w:r>
        <w:rPr>
          <w:rFonts w:ascii="Perpetua" w:hAnsi="Perpetua" w:cs="Perpetua"/>
          <w:color w:val="000000"/>
        </w:rPr>
        <w:t xml:space="preserve"> and Bruce Barnes’ Public C</w:t>
      </w:r>
      <w:r w:rsidR="00D3467F">
        <w:rPr>
          <w:rFonts w:ascii="Perpetua" w:hAnsi="Perpetua" w:cs="Perpetua"/>
          <w:color w:val="000000"/>
        </w:rPr>
        <w:t xml:space="preserve">ulture course at the University </w:t>
      </w:r>
      <w:r>
        <w:rPr>
          <w:rFonts w:ascii="Perpetua" w:hAnsi="Perpetua" w:cs="Perpetua"/>
          <w:color w:val="000000"/>
        </w:rPr>
        <w:t xml:space="preserve">of New Orleans visited the Backstreet Cultural Museum in </w:t>
      </w:r>
      <w:proofErr w:type="spellStart"/>
      <w:r>
        <w:rPr>
          <w:rFonts w:ascii="Perpetua" w:hAnsi="Perpetua" w:cs="Perpetua"/>
          <w:color w:val="000000"/>
        </w:rPr>
        <w:t>Tremé</w:t>
      </w:r>
      <w:proofErr w:type="spellEnd"/>
      <w:r>
        <w:rPr>
          <w:rFonts w:ascii="Perpetua" w:hAnsi="Perpetua" w:cs="Perpetua"/>
          <w:color w:val="000000"/>
        </w:rPr>
        <w:t xml:space="preserve"> to learn about </w:t>
      </w:r>
      <w:r w:rsidR="00D3467F">
        <w:rPr>
          <w:rFonts w:ascii="Perpetua" w:hAnsi="Perpetua" w:cs="Perpetua"/>
          <w:color w:val="000000"/>
        </w:rPr>
        <w:t xml:space="preserve">street performances and have an </w:t>
      </w:r>
      <w:r>
        <w:rPr>
          <w:rFonts w:ascii="Perpetua" w:hAnsi="Perpetua" w:cs="Perpetua"/>
          <w:color w:val="000000"/>
        </w:rPr>
        <w:t>opportunity to see the material culture that is documented in the book. Afterwards, the</w:t>
      </w:r>
      <w:r w:rsidR="00D3467F">
        <w:rPr>
          <w:rFonts w:ascii="Perpetua" w:hAnsi="Perpetua" w:cs="Perpetua"/>
          <w:color w:val="000000"/>
        </w:rPr>
        <w:t xml:space="preserve">y created an altar installation </w:t>
      </w:r>
      <w:r>
        <w:rPr>
          <w:rFonts w:ascii="Perpetua" w:hAnsi="Perpetua" w:cs="Perpetua"/>
          <w:color w:val="000000"/>
        </w:rPr>
        <w:t>at a benefit for the museum to highlight different aspects of the displays, as well as</w:t>
      </w:r>
      <w:r w:rsidR="00D3467F">
        <w:rPr>
          <w:rFonts w:ascii="Perpetua" w:hAnsi="Perpetua" w:cs="Perpetua"/>
          <w:color w:val="000000"/>
        </w:rPr>
        <w:t xml:space="preserve"> photographs from the book, and </w:t>
      </w:r>
      <w:r>
        <w:rPr>
          <w:rFonts w:ascii="Perpetua" w:hAnsi="Perpetua" w:cs="Perpetua"/>
          <w:color w:val="000000"/>
        </w:rPr>
        <w:t>their own creative projects.</w:t>
      </w:r>
    </w:p>
    <w:sectPr w:rsidR="00183066" w:rsidRPr="00D346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Perpetua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3A7"/>
    <w:rsid w:val="00183066"/>
    <w:rsid w:val="007943A7"/>
    <w:rsid w:val="00850EAD"/>
    <w:rsid w:val="008F3194"/>
    <w:rsid w:val="00D3467F"/>
    <w:rsid w:val="00DF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43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3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43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3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User-C775MP1</dc:creator>
  <cp:lastModifiedBy>User-C775MP1</cp:lastModifiedBy>
  <cp:revision>5</cp:revision>
  <cp:lastPrinted>2019-07-16T00:38:00Z</cp:lastPrinted>
  <dcterms:created xsi:type="dcterms:W3CDTF">2019-07-16T00:30:00Z</dcterms:created>
  <dcterms:modified xsi:type="dcterms:W3CDTF">2019-07-16T00:38:00Z</dcterms:modified>
</cp:coreProperties>
</file>